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EF7" w:rsidRDefault="000910E8">
      <w:pPr>
        <w:rPr>
          <w:b/>
        </w:rPr>
      </w:pPr>
      <w:r>
        <w:rPr>
          <w:b/>
        </w:rPr>
        <w:t xml:space="preserve">Program </w:t>
      </w:r>
      <w:proofErr w:type="spellStart"/>
      <w:r>
        <w:rPr>
          <w:b/>
        </w:rPr>
        <w:t>consultații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semestrul</w:t>
      </w:r>
      <w:proofErr w:type="spellEnd"/>
      <w:r>
        <w:rPr>
          <w:b/>
        </w:rPr>
        <w:t xml:space="preserve"> </w:t>
      </w:r>
      <w:bookmarkStart w:id="0" w:name="_GoBack"/>
      <w:bookmarkEnd w:id="0"/>
      <w:r>
        <w:rPr>
          <w:b/>
        </w:rPr>
        <w:t xml:space="preserve">I </w:t>
      </w:r>
      <w:r>
        <w:rPr>
          <w:b/>
        </w:rPr>
        <w:tab/>
      </w:r>
      <w:proofErr w:type="gramStart"/>
      <w:r>
        <w:rPr>
          <w:b/>
        </w:rPr>
        <w:t>An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universitar</w:t>
      </w:r>
      <w:proofErr w:type="spellEnd"/>
      <w:r>
        <w:rPr>
          <w:b/>
        </w:rPr>
        <w:t xml:space="preserve"> 2018-2019</w:t>
      </w:r>
    </w:p>
    <w:tbl>
      <w:tblPr>
        <w:tblW w:w="92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518"/>
        <w:gridCol w:w="2330"/>
        <w:gridCol w:w="2520"/>
        <w:gridCol w:w="2928"/>
        <w:gridCol w:w="992"/>
      </w:tblGrid>
      <w:tr w:rsidR="00D46EF7">
        <w:tc>
          <w:tcPr>
            <w:tcW w:w="2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EF7" w:rsidRDefault="000910E8">
            <w:pPr>
              <w:spacing w:after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Nume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prenume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cadru</w:t>
            </w:r>
            <w:proofErr w:type="spellEnd"/>
            <w:r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  <w:jc w:val="center"/>
            </w:pPr>
            <w:proofErr w:type="spellStart"/>
            <w:r>
              <w:rPr>
                <w:b/>
              </w:rPr>
              <w:t>Conf.dr.ing</w:t>
            </w:r>
            <w:proofErr w:type="spellEnd"/>
            <w:r>
              <w:rPr>
                <w:b/>
              </w:rPr>
              <w:t xml:space="preserve">. E </w:t>
            </w:r>
            <w:proofErr w:type="spellStart"/>
            <w:r>
              <w:rPr>
                <w:b/>
              </w:rPr>
              <w:t>Diaconescu</w:t>
            </w:r>
            <w:proofErr w:type="spellEnd"/>
          </w:p>
        </w:tc>
      </w:tr>
      <w:tr w:rsidR="00D46EF7"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Disciplina</w:t>
            </w:r>
            <w:proofErr w:type="spellEnd"/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EF7" w:rsidRDefault="000910E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Program de </w:t>
            </w:r>
            <w:proofErr w:type="spellStart"/>
            <w:r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D46EF7" w:rsidRDefault="000910E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Ziua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pentru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consultatii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intervalul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orar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Sala</w:t>
            </w:r>
            <w:proofErr w:type="spellEnd"/>
          </w:p>
        </w:tc>
      </w:tr>
      <w:tr w:rsidR="00D46EF7"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</w:pPr>
            <w:proofErr w:type="spellStart"/>
            <w:r>
              <w:t>Sisteme</w:t>
            </w:r>
            <w:proofErr w:type="spellEnd"/>
            <w:r>
              <w:t xml:space="preserve"> cu </w:t>
            </w:r>
            <w:proofErr w:type="spellStart"/>
            <w:r>
              <w:t>microprocesor</w:t>
            </w:r>
            <w:proofErr w:type="spellEnd"/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</w:pPr>
            <w:r>
              <w:t>EMIII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, </w:t>
            </w:r>
            <w:r>
              <w:t>8-10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  <w:jc w:val="center"/>
            </w:pPr>
            <w:r>
              <w:t>EM6</w:t>
            </w:r>
          </w:p>
        </w:tc>
      </w:tr>
      <w:tr w:rsidR="00D46EF7"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</w:pPr>
            <w:proofErr w:type="spellStart"/>
            <w:r>
              <w:t>Traductoare</w:t>
            </w:r>
            <w:proofErr w:type="spellEnd"/>
            <w:r>
              <w:t xml:space="preserve">, </w:t>
            </w:r>
            <w:proofErr w:type="spellStart"/>
            <w:r>
              <w:t>interfete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achizitii</w:t>
            </w:r>
            <w:proofErr w:type="spellEnd"/>
            <w:r>
              <w:t xml:space="preserve">  de date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</w:pPr>
            <w:r>
              <w:t>EMIII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10-12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  <w:jc w:val="center"/>
            </w:pPr>
            <w:r>
              <w:t>EM6</w:t>
            </w:r>
          </w:p>
        </w:tc>
      </w:tr>
      <w:tr w:rsidR="00D46EF7"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</w:pPr>
            <w:proofErr w:type="spellStart"/>
            <w:r>
              <w:t>Informatica</w:t>
            </w:r>
            <w:proofErr w:type="spellEnd"/>
            <w:r>
              <w:t xml:space="preserve"> </w:t>
            </w:r>
            <w:proofErr w:type="spellStart"/>
            <w:r>
              <w:t>industriala</w:t>
            </w:r>
            <w:proofErr w:type="spellEnd"/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</w:pPr>
            <w:r>
              <w:t>SCEII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12-14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  <w:jc w:val="center"/>
            </w:pPr>
            <w:r>
              <w:t>EM6</w:t>
            </w:r>
          </w:p>
        </w:tc>
      </w:tr>
      <w:tr w:rsidR="00D46EF7"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</w:pPr>
            <w:r>
              <w:t xml:space="preserve">ACP - </w:t>
            </w:r>
            <w:proofErr w:type="spellStart"/>
            <w:r>
              <w:t>licenta</w:t>
            </w:r>
            <w:proofErr w:type="spellEnd"/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</w:pPr>
            <w:proofErr w:type="spellStart"/>
            <w:r>
              <w:t>Studenti</w:t>
            </w:r>
            <w:proofErr w:type="spellEnd"/>
            <w:r>
              <w:t xml:space="preserve"> </w:t>
            </w:r>
            <w:proofErr w:type="spellStart"/>
            <w:r>
              <w:t>inrolati</w:t>
            </w:r>
            <w:proofErr w:type="spellEnd"/>
            <w:r>
              <w:t xml:space="preserve"> in ACP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</w:pPr>
            <w:proofErr w:type="spellStart"/>
            <w:r>
              <w:t>Luni</w:t>
            </w:r>
            <w:proofErr w:type="spellEnd"/>
            <w:r>
              <w:t>, 19-21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  <w:jc w:val="center"/>
            </w:pPr>
            <w:r>
              <w:t>EM6</w:t>
            </w:r>
          </w:p>
        </w:tc>
      </w:tr>
      <w:tr w:rsidR="00D46EF7"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</w:pPr>
            <w:r>
              <w:t>ACP - master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</w:pPr>
            <w:proofErr w:type="spellStart"/>
            <w:r>
              <w:t>Masteranzi</w:t>
            </w:r>
            <w:proofErr w:type="spellEnd"/>
            <w:r>
              <w:t xml:space="preserve"> </w:t>
            </w:r>
            <w:proofErr w:type="spellStart"/>
            <w:r>
              <w:t>inrolati</w:t>
            </w:r>
            <w:proofErr w:type="spellEnd"/>
            <w:r>
              <w:t xml:space="preserve"> in ACP</w:t>
            </w:r>
          </w:p>
        </w:tc>
        <w:tc>
          <w:tcPr>
            <w:tcW w:w="2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, 14-16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6EF7" w:rsidRDefault="000910E8">
            <w:pPr>
              <w:spacing w:after="0"/>
              <w:jc w:val="center"/>
            </w:pPr>
            <w:r>
              <w:t>EM6</w:t>
            </w:r>
          </w:p>
        </w:tc>
      </w:tr>
    </w:tbl>
    <w:p w:rsidR="00D46EF7" w:rsidRDefault="00D46EF7"/>
    <w:p w:rsidR="00D46EF7" w:rsidRDefault="00D46EF7"/>
    <w:p w:rsidR="00D46EF7" w:rsidRDefault="00D46EF7"/>
    <w:sectPr w:rsidR="00D46EF7" w:rsidSect="00D46EF7">
      <w:pgSz w:w="12240" w:h="15840"/>
      <w:pgMar w:top="1440" w:right="1440" w:bottom="1440" w:left="144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hyphenationZone w:val="425"/>
  <w:characterSpacingControl w:val="doNotCompress"/>
  <w:compat/>
  <w:rsids>
    <w:rsidRoot w:val="00D46EF7"/>
    <w:rsid w:val="000910E8"/>
    <w:rsid w:val="00D46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EF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D46EF7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rsid w:val="00D46EF7"/>
    <w:pPr>
      <w:spacing w:after="140" w:line="288" w:lineRule="auto"/>
    </w:pPr>
  </w:style>
  <w:style w:type="paragraph" w:styleId="List">
    <w:name w:val="List"/>
    <w:basedOn w:val="BodyText"/>
    <w:rsid w:val="00D46EF7"/>
    <w:rPr>
      <w:rFonts w:cs="FreeSans"/>
    </w:rPr>
  </w:style>
  <w:style w:type="paragraph" w:styleId="Caption">
    <w:name w:val="caption"/>
    <w:basedOn w:val="Normal"/>
    <w:qFormat/>
    <w:rsid w:val="00D46EF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rsid w:val="00D46EF7"/>
    <w:pPr>
      <w:suppressLineNumbers/>
    </w:pPr>
    <w:rPr>
      <w:rFonts w:cs="FreeSan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440</Characters>
  <Application>Microsoft Office Word</Application>
  <DocSecurity>0</DocSecurity>
  <Lines>3</Lines>
  <Paragraphs>1</Paragraphs>
  <ScaleCrop>false</ScaleCrop>
  <Company>Deftones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2018-10-25T06:06:00Z</dcterms:created>
  <dcterms:modified xsi:type="dcterms:W3CDTF">2018-10-25T06:06:00Z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